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5F" w:rsidRPr="0043586B" w:rsidRDefault="0043586B" w:rsidP="00F019F5">
      <w:pPr>
        <w:spacing w:after="0"/>
        <w:rPr>
          <w:rFonts w:ascii="Arial" w:hAnsi="Arial" w:cs="Arial"/>
          <w:sz w:val="20"/>
          <w:szCs w:val="20"/>
          <w:lang w:val="en-GB"/>
        </w:rPr>
      </w:pPr>
      <w:r w:rsidRPr="0043586B">
        <w:rPr>
          <w:rFonts w:ascii="Arial" w:hAnsi="Arial" w:cs="Arial"/>
          <w:sz w:val="20"/>
          <w:szCs w:val="20"/>
          <w:lang w:val="en-GB"/>
        </w:rPr>
        <w:drawing>
          <wp:anchor distT="0" distB="0" distL="114300" distR="114300" simplePos="0" relativeHeight="251660288" behindDoc="0" locked="0" layoutInCell="1" allowOverlap="1">
            <wp:simplePos x="0" y="0"/>
            <wp:positionH relativeFrom="column">
              <wp:posOffset>4735830</wp:posOffset>
            </wp:positionH>
            <wp:positionV relativeFrom="paragraph">
              <wp:posOffset>-59690</wp:posOffset>
            </wp:positionV>
            <wp:extent cx="1003935" cy="1478915"/>
            <wp:effectExtent l="19050" t="0" r="5715" b="0"/>
            <wp:wrapSquare wrapText="bothSides"/>
            <wp:docPr id="4" name="Obraz 4" descr="D:\szachy\gra koresp\Stronka Jozefa\logo_pzszach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zachy\gra koresp\Stronka Jozefa\logo_pzszach000.gif"/>
                    <pic:cNvPicPr>
                      <a:picLocks noChangeAspect="1" noChangeArrowheads="1"/>
                    </pic:cNvPicPr>
                  </pic:nvPicPr>
                  <pic:blipFill>
                    <a:blip r:embed="rId7" cstate="print"/>
                    <a:srcRect/>
                    <a:stretch>
                      <a:fillRect/>
                    </a:stretch>
                  </pic:blipFill>
                  <pic:spPr bwMode="auto">
                    <a:xfrm>
                      <a:off x="0" y="0"/>
                      <a:ext cx="1003935" cy="1478915"/>
                    </a:xfrm>
                    <a:prstGeom prst="rect">
                      <a:avLst/>
                    </a:prstGeom>
                    <a:noFill/>
                    <a:ln w="9525">
                      <a:noFill/>
                      <a:miter lim="800000"/>
                      <a:headEnd/>
                      <a:tailEnd/>
                    </a:ln>
                  </pic:spPr>
                </pic:pic>
              </a:graphicData>
            </a:graphic>
          </wp:anchor>
        </w:drawing>
      </w:r>
      <w:r w:rsidRPr="0043586B">
        <w:rPr>
          <w:rFonts w:ascii="Arial" w:hAnsi="Arial" w:cs="Arial"/>
          <w:sz w:val="20"/>
          <w:szCs w:val="20"/>
          <w:lang w:val="en-GB"/>
        </w:rPr>
        <w:drawing>
          <wp:anchor distT="0" distB="0" distL="114300" distR="114300" simplePos="0" relativeHeight="251659264" behindDoc="0" locked="0" layoutInCell="1" allowOverlap="1">
            <wp:simplePos x="0" y="0"/>
            <wp:positionH relativeFrom="column">
              <wp:posOffset>-50621</wp:posOffset>
            </wp:positionH>
            <wp:positionV relativeFrom="paragraph">
              <wp:posOffset>-59631</wp:posOffset>
            </wp:positionV>
            <wp:extent cx="1290583" cy="1259933"/>
            <wp:effectExtent l="19050" t="0" r="5080" b="0"/>
            <wp:wrapSquare wrapText="lef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90320" cy="1259840"/>
                    </a:xfrm>
                    <a:prstGeom prst="rect">
                      <a:avLst/>
                    </a:prstGeom>
                    <a:noFill/>
                    <a:ln w="9525">
                      <a:noFill/>
                      <a:miter lim="800000"/>
                      <a:headEnd/>
                      <a:tailEnd/>
                    </a:ln>
                  </pic:spPr>
                </pic:pic>
              </a:graphicData>
            </a:graphic>
          </wp:anchor>
        </w:drawing>
      </w:r>
    </w:p>
    <w:p w:rsidR="0043586B" w:rsidRPr="0043586B" w:rsidRDefault="0043586B" w:rsidP="00F019F5">
      <w:pPr>
        <w:spacing w:after="0"/>
        <w:rPr>
          <w:rFonts w:ascii="Arial" w:hAnsi="Arial" w:cs="Arial"/>
          <w:sz w:val="20"/>
          <w:szCs w:val="20"/>
          <w:lang w:val="en-GB"/>
        </w:rPr>
      </w:pPr>
    </w:p>
    <w:p w:rsidR="0043586B" w:rsidRPr="0043586B" w:rsidRDefault="0043586B" w:rsidP="00F019F5">
      <w:pPr>
        <w:spacing w:after="0"/>
        <w:rPr>
          <w:rFonts w:ascii="Arial" w:hAnsi="Arial" w:cs="Arial"/>
          <w:sz w:val="20"/>
          <w:szCs w:val="20"/>
          <w:lang w:val="en-GB"/>
        </w:rPr>
      </w:pPr>
    </w:p>
    <w:p w:rsidR="0043586B" w:rsidRPr="0043586B" w:rsidRDefault="0043586B" w:rsidP="00F019F5">
      <w:pPr>
        <w:spacing w:after="0"/>
        <w:rPr>
          <w:rFonts w:ascii="Arial" w:hAnsi="Arial" w:cs="Arial"/>
          <w:sz w:val="20"/>
          <w:szCs w:val="20"/>
          <w:lang w:val="en-GB"/>
        </w:rPr>
      </w:pPr>
    </w:p>
    <w:p w:rsidR="0043586B" w:rsidRPr="0043586B" w:rsidRDefault="0043586B" w:rsidP="00F019F5">
      <w:pPr>
        <w:spacing w:after="0"/>
        <w:rPr>
          <w:rFonts w:ascii="Arial" w:hAnsi="Arial" w:cs="Arial"/>
          <w:sz w:val="20"/>
          <w:szCs w:val="20"/>
          <w:lang w:val="en-GB"/>
        </w:rPr>
      </w:pPr>
    </w:p>
    <w:p w:rsidR="0043586B" w:rsidRPr="0043586B" w:rsidRDefault="0043586B" w:rsidP="00F019F5">
      <w:pPr>
        <w:spacing w:after="0"/>
        <w:rPr>
          <w:rFonts w:ascii="Arial" w:hAnsi="Arial" w:cs="Arial"/>
          <w:sz w:val="20"/>
          <w:szCs w:val="20"/>
          <w:lang w:val="en-GB"/>
        </w:rPr>
      </w:pPr>
    </w:p>
    <w:p w:rsidR="0043586B" w:rsidRPr="0043586B" w:rsidRDefault="0043586B" w:rsidP="00F019F5">
      <w:pPr>
        <w:spacing w:after="0"/>
        <w:rPr>
          <w:rFonts w:ascii="Arial" w:hAnsi="Arial" w:cs="Arial"/>
          <w:sz w:val="20"/>
          <w:szCs w:val="20"/>
          <w:lang w:val="en-GB"/>
        </w:rPr>
      </w:pPr>
    </w:p>
    <w:p w:rsidR="0043586B" w:rsidRPr="0043586B" w:rsidRDefault="0043586B" w:rsidP="0043586B">
      <w:pPr>
        <w:pStyle w:val="Nagwek"/>
        <w:jc w:val="center"/>
        <w:rPr>
          <w:rFonts w:ascii="Arial" w:hAnsi="Arial" w:cs="Arial"/>
          <w:sz w:val="16"/>
          <w:szCs w:val="20"/>
          <w:lang w:val="en-GB"/>
        </w:rPr>
      </w:pPr>
    </w:p>
    <w:p w:rsidR="0043586B" w:rsidRDefault="0043586B" w:rsidP="0043586B">
      <w:pPr>
        <w:pStyle w:val="Nagwek"/>
        <w:jc w:val="center"/>
        <w:rPr>
          <w:rFonts w:ascii="Arial" w:hAnsi="Arial" w:cs="Arial"/>
          <w:sz w:val="16"/>
          <w:szCs w:val="20"/>
          <w:lang w:val="en-GB"/>
        </w:rPr>
      </w:pPr>
    </w:p>
    <w:p w:rsidR="0043586B" w:rsidRPr="0043586B" w:rsidRDefault="0043586B" w:rsidP="0043586B">
      <w:pPr>
        <w:pStyle w:val="Nagwek"/>
        <w:jc w:val="center"/>
        <w:rPr>
          <w:rFonts w:ascii="Arial" w:hAnsi="Arial" w:cs="Arial"/>
          <w:sz w:val="16"/>
          <w:szCs w:val="20"/>
          <w:lang w:val="en-GB"/>
        </w:rPr>
      </w:pPr>
    </w:p>
    <w:p w:rsidR="0043586B" w:rsidRPr="0043586B" w:rsidRDefault="0043586B" w:rsidP="0043586B">
      <w:pPr>
        <w:pStyle w:val="Nagwek"/>
        <w:jc w:val="center"/>
        <w:rPr>
          <w:rFonts w:ascii="Arial" w:hAnsi="Arial" w:cs="Arial"/>
          <w:sz w:val="24"/>
          <w:szCs w:val="32"/>
          <w:lang w:val="en-GB"/>
        </w:rPr>
      </w:pPr>
      <w:r w:rsidRPr="0043586B">
        <w:rPr>
          <w:rFonts w:ascii="Arial" w:hAnsi="Arial" w:cs="Arial"/>
          <w:sz w:val="24"/>
          <w:szCs w:val="32"/>
          <w:lang w:val="en-GB"/>
        </w:rPr>
        <w:t xml:space="preserve">Announcement </w:t>
      </w:r>
    </w:p>
    <w:p w:rsidR="0043586B" w:rsidRPr="0043586B" w:rsidRDefault="0043586B" w:rsidP="0043586B">
      <w:pPr>
        <w:pStyle w:val="Nagwek"/>
        <w:jc w:val="center"/>
        <w:rPr>
          <w:rFonts w:ascii="Arial" w:hAnsi="Arial" w:cs="Arial"/>
          <w:sz w:val="24"/>
          <w:szCs w:val="32"/>
          <w:lang w:val="en-GB"/>
        </w:rPr>
      </w:pPr>
      <w:r w:rsidRPr="0043586B">
        <w:rPr>
          <w:rFonts w:ascii="Arial" w:hAnsi="Arial" w:cs="Arial"/>
          <w:sz w:val="24"/>
          <w:szCs w:val="32"/>
          <w:lang w:val="en-GB"/>
        </w:rPr>
        <w:t xml:space="preserve">for Match </w:t>
      </w:r>
      <w:proofErr w:type="spellStart"/>
      <w:r w:rsidRPr="0043586B">
        <w:rPr>
          <w:rFonts w:ascii="Arial" w:hAnsi="Arial" w:cs="Arial"/>
          <w:b/>
          <w:color w:val="0000FF"/>
          <w:sz w:val="24"/>
          <w:szCs w:val="32"/>
          <w:lang w:val="en-GB"/>
        </w:rPr>
        <w:t>Witold's</w:t>
      </w:r>
      <w:proofErr w:type="spellEnd"/>
      <w:r w:rsidRPr="0043586B">
        <w:rPr>
          <w:rFonts w:ascii="Arial" w:hAnsi="Arial" w:cs="Arial"/>
          <w:b/>
          <w:color w:val="0000FF"/>
          <w:sz w:val="24"/>
          <w:szCs w:val="32"/>
          <w:lang w:val="en-GB"/>
        </w:rPr>
        <w:t xml:space="preserve"> Friends - Rest of the World</w:t>
      </w:r>
    </w:p>
    <w:p w:rsidR="0043586B" w:rsidRPr="0043586B" w:rsidRDefault="0043586B" w:rsidP="00F019F5">
      <w:pPr>
        <w:spacing w:after="0"/>
        <w:rPr>
          <w:rFonts w:ascii="Arial" w:hAnsi="Arial" w:cs="Arial"/>
          <w:sz w:val="20"/>
          <w:szCs w:val="20"/>
          <w:lang w:val="en-GB"/>
        </w:rPr>
      </w:pPr>
    </w:p>
    <w:p w:rsidR="0043586B" w:rsidRPr="0043586B" w:rsidRDefault="0043586B" w:rsidP="00F019F5">
      <w:pPr>
        <w:spacing w:after="0"/>
        <w:rPr>
          <w:rFonts w:ascii="Arial" w:hAnsi="Arial" w:cs="Arial"/>
          <w:sz w:val="20"/>
          <w:szCs w:val="20"/>
          <w:lang w:val="en-GB"/>
        </w:rPr>
      </w:pPr>
    </w:p>
    <w:p w:rsidR="00F57DCF" w:rsidRPr="0043586B" w:rsidRDefault="00F57DCF" w:rsidP="00F019F5">
      <w:pPr>
        <w:spacing w:after="0"/>
        <w:rPr>
          <w:rFonts w:ascii="Arial" w:hAnsi="Arial" w:cs="Arial"/>
          <w:sz w:val="16"/>
          <w:szCs w:val="20"/>
          <w:lang w:val="en-GB"/>
        </w:rPr>
      </w:pPr>
      <w:r w:rsidRPr="0043586B">
        <w:rPr>
          <w:rFonts w:ascii="Arial" w:hAnsi="Arial" w:cs="Arial"/>
          <w:sz w:val="16"/>
          <w:szCs w:val="20"/>
          <w:lang w:val="en-GB"/>
        </w:rPr>
        <w:t>Dear Friends,</w:t>
      </w:r>
    </w:p>
    <w:p w:rsidR="00877894" w:rsidRPr="0043586B" w:rsidRDefault="00877894" w:rsidP="00F019F5">
      <w:pPr>
        <w:spacing w:after="0"/>
        <w:rPr>
          <w:rFonts w:ascii="Arial" w:hAnsi="Arial" w:cs="Arial"/>
          <w:sz w:val="16"/>
          <w:szCs w:val="20"/>
          <w:lang w:val="en-GB"/>
        </w:rPr>
      </w:pPr>
    </w:p>
    <w:p w:rsidR="00F57DCF" w:rsidRPr="0043586B" w:rsidRDefault="00F57DCF" w:rsidP="00877894">
      <w:pPr>
        <w:spacing w:after="0"/>
        <w:rPr>
          <w:rFonts w:ascii="Arial" w:hAnsi="Arial" w:cs="Arial"/>
          <w:sz w:val="16"/>
          <w:szCs w:val="20"/>
          <w:lang w:val="en-GB"/>
        </w:rPr>
      </w:pPr>
      <w:r w:rsidRPr="0043586B">
        <w:rPr>
          <w:rFonts w:ascii="Arial" w:hAnsi="Arial" w:cs="Arial"/>
          <w:sz w:val="16"/>
          <w:szCs w:val="20"/>
          <w:lang w:val="en-GB"/>
        </w:rPr>
        <w:t xml:space="preserve">The International Correspondence Chess Federation </w:t>
      </w:r>
      <w:r w:rsidR="00877894" w:rsidRPr="0043586B">
        <w:rPr>
          <w:rFonts w:ascii="Arial" w:hAnsi="Arial" w:cs="Arial"/>
          <w:sz w:val="16"/>
          <w:szCs w:val="20"/>
          <w:lang w:val="en-GB"/>
        </w:rPr>
        <w:t xml:space="preserve">is delighted to announce </w:t>
      </w:r>
      <w:r w:rsidRPr="0043586B">
        <w:rPr>
          <w:rFonts w:ascii="Arial" w:hAnsi="Arial" w:cs="Arial"/>
          <w:sz w:val="16"/>
          <w:szCs w:val="20"/>
          <w:lang w:val="en-GB"/>
        </w:rPr>
        <w:t xml:space="preserve">the Correspondence Chess Commission of the Polish Chess Federation as the main organizer of the </w:t>
      </w:r>
      <w:r w:rsidR="00725F5E" w:rsidRPr="0043586B">
        <w:rPr>
          <w:rFonts w:ascii="Arial" w:hAnsi="Arial" w:cs="Arial"/>
          <w:sz w:val="16"/>
          <w:szCs w:val="20"/>
          <w:lang w:val="en-GB"/>
        </w:rPr>
        <w:t xml:space="preserve">friendly </w:t>
      </w:r>
      <w:r w:rsidRPr="0043586B">
        <w:rPr>
          <w:rFonts w:ascii="Arial" w:hAnsi="Arial" w:cs="Arial"/>
          <w:sz w:val="16"/>
          <w:szCs w:val="20"/>
          <w:lang w:val="en-GB"/>
        </w:rPr>
        <w:t xml:space="preserve">match </w:t>
      </w:r>
      <w:proofErr w:type="spellStart"/>
      <w:r w:rsidRPr="0043586B">
        <w:rPr>
          <w:rFonts w:ascii="Arial" w:hAnsi="Arial" w:cs="Arial"/>
          <w:b/>
          <w:color w:val="0000FF"/>
          <w:sz w:val="16"/>
          <w:szCs w:val="20"/>
          <w:lang w:val="en-GB"/>
        </w:rPr>
        <w:t>Witold's</w:t>
      </w:r>
      <w:proofErr w:type="spellEnd"/>
      <w:r w:rsidRPr="0043586B">
        <w:rPr>
          <w:rFonts w:ascii="Arial" w:hAnsi="Arial" w:cs="Arial"/>
          <w:b/>
          <w:color w:val="0000FF"/>
          <w:sz w:val="16"/>
          <w:szCs w:val="20"/>
          <w:lang w:val="en-GB"/>
        </w:rPr>
        <w:t xml:space="preserve"> Friends - Rest of the World</w:t>
      </w:r>
      <w:r w:rsidRPr="0043586B">
        <w:rPr>
          <w:rFonts w:ascii="Arial" w:hAnsi="Arial" w:cs="Arial"/>
          <w:sz w:val="16"/>
          <w:szCs w:val="20"/>
          <w:lang w:val="en-GB"/>
        </w:rPr>
        <w:t>.</w:t>
      </w:r>
    </w:p>
    <w:p w:rsidR="00A65095" w:rsidRPr="0043586B" w:rsidRDefault="00A65095" w:rsidP="00877894">
      <w:pPr>
        <w:spacing w:after="0"/>
        <w:rPr>
          <w:rFonts w:ascii="Arial" w:hAnsi="Arial" w:cs="Arial"/>
          <w:sz w:val="16"/>
          <w:szCs w:val="20"/>
          <w:lang w:val="en-GB"/>
        </w:rPr>
      </w:pPr>
    </w:p>
    <w:p w:rsidR="00DB141D" w:rsidRPr="0043586B" w:rsidRDefault="00877894" w:rsidP="00877894">
      <w:pPr>
        <w:spacing w:after="0"/>
        <w:rPr>
          <w:rFonts w:ascii="Arial" w:hAnsi="Arial" w:cs="Arial"/>
          <w:sz w:val="16"/>
          <w:szCs w:val="20"/>
          <w:lang w:val="en-GB"/>
        </w:rPr>
      </w:pPr>
      <w:r w:rsidRPr="0043586B">
        <w:rPr>
          <w:rFonts w:ascii="Arial" w:hAnsi="Arial" w:cs="Arial"/>
          <w:sz w:val="16"/>
          <w:szCs w:val="20"/>
          <w:lang w:val="en-GB"/>
        </w:rPr>
        <w:t>Performing ICCF activities m</w:t>
      </w:r>
      <w:r w:rsidR="00F57DCF" w:rsidRPr="0043586B">
        <w:rPr>
          <w:rFonts w:ascii="Arial" w:hAnsi="Arial" w:cs="Arial"/>
          <w:sz w:val="16"/>
          <w:szCs w:val="20"/>
          <w:lang w:val="en-GB"/>
        </w:rPr>
        <w:t xml:space="preserve">any of you knew </w:t>
      </w:r>
      <w:proofErr w:type="spellStart"/>
      <w:r w:rsidR="00F57DCF" w:rsidRPr="0043586B">
        <w:rPr>
          <w:rFonts w:ascii="Arial" w:hAnsi="Arial" w:cs="Arial"/>
          <w:b/>
          <w:color w:val="FF0000"/>
          <w:sz w:val="16"/>
          <w:szCs w:val="20"/>
          <w:lang w:val="en-GB"/>
        </w:rPr>
        <w:t>Witold</w:t>
      </w:r>
      <w:proofErr w:type="spellEnd"/>
      <w:r w:rsidR="00F57DCF" w:rsidRPr="0043586B">
        <w:rPr>
          <w:rFonts w:ascii="Arial" w:hAnsi="Arial" w:cs="Arial"/>
          <w:b/>
          <w:color w:val="FF0000"/>
          <w:sz w:val="16"/>
          <w:szCs w:val="20"/>
          <w:lang w:val="en-GB"/>
        </w:rPr>
        <w:t xml:space="preserve"> </w:t>
      </w:r>
      <w:proofErr w:type="spellStart"/>
      <w:r w:rsidR="00F57DCF" w:rsidRPr="0043586B">
        <w:rPr>
          <w:rFonts w:ascii="Arial" w:hAnsi="Arial" w:cs="Arial"/>
          <w:b/>
          <w:color w:val="FF0000"/>
          <w:sz w:val="16"/>
          <w:szCs w:val="20"/>
          <w:lang w:val="en-GB"/>
        </w:rPr>
        <w:t>Bielecki</w:t>
      </w:r>
      <w:proofErr w:type="spellEnd"/>
      <w:r w:rsidR="00F57DCF" w:rsidRPr="0043586B">
        <w:rPr>
          <w:rFonts w:ascii="Arial" w:hAnsi="Arial" w:cs="Arial"/>
          <w:b/>
          <w:color w:val="FF0000"/>
          <w:sz w:val="16"/>
          <w:szCs w:val="20"/>
          <w:lang w:val="en-GB"/>
        </w:rPr>
        <w:t xml:space="preserve"> (28.02.1947 - 05.04.2008)</w:t>
      </w:r>
      <w:r w:rsidR="00F57DCF" w:rsidRPr="0043586B">
        <w:rPr>
          <w:rFonts w:ascii="Arial" w:hAnsi="Arial" w:cs="Arial"/>
          <w:sz w:val="16"/>
          <w:szCs w:val="20"/>
          <w:lang w:val="en-GB"/>
        </w:rPr>
        <w:t xml:space="preserve"> personally or from the distance.</w:t>
      </w:r>
      <w:r w:rsidR="00A65095" w:rsidRPr="0043586B">
        <w:rPr>
          <w:rFonts w:ascii="Arial" w:hAnsi="Arial" w:cs="Arial"/>
          <w:sz w:val="16"/>
          <w:szCs w:val="20"/>
          <w:lang w:val="en-GB"/>
        </w:rPr>
        <w:t xml:space="preserve"> </w:t>
      </w:r>
    </w:p>
    <w:p w:rsidR="00F57DCF" w:rsidRPr="0043586B" w:rsidRDefault="00A65095" w:rsidP="00877894">
      <w:pPr>
        <w:spacing w:after="0"/>
        <w:rPr>
          <w:rFonts w:ascii="Arial" w:hAnsi="Arial" w:cs="Arial"/>
          <w:sz w:val="16"/>
          <w:szCs w:val="20"/>
          <w:lang w:val="en-GB"/>
        </w:rPr>
      </w:pPr>
      <w:r w:rsidRPr="0043586B">
        <w:rPr>
          <w:rFonts w:ascii="Arial" w:hAnsi="Arial" w:cs="Arial"/>
          <w:sz w:val="16"/>
          <w:szCs w:val="20"/>
          <w:lang w:val="en-GB"/>
        </w:rPr>
        <w:t>Just few words about him.</w:t>
      </w:r>
    </w:p>
    <w:p w:rsidR="00F57DCF" w:rsidRPr="0043586B" w:rsidRDefault="00F57DCF" w:rsidP="00F57DCF">
      <w:pPr>
        <w:spacing w:after="0"/>
        <w:rPr>
          <w:rFonts w:ascii="Arial" w:hAnsi="Arial" w:cs="Arial"/>
          <w:sz w:val="16"/>
          <w:szCs w:val="20"/>
          <w:lang w:val="en-GB"/>
        </w:rPr>
      </w:pPr>
      <w:r w:rsidRPr="0043586B">
        <w:rPr>
          <w:rFonts w:ascii="Arial" w:hAnsi="Arial" w:cs="Arial"/>
          <w:sz w:val="16"/>
          <w:szCs w:val="20"/>
          <w:lang w:val="en-GB"/>
        </w:rPr>
        <w:t>He was chairman of the Polish Correspondence Chess Federation and Polish delegate to ICCF, correspondence chess player and official since 1964, IM since 1996 and IA since 1978, member and chairman of several ICCF working groups and committees/ commissions (Tournaments, Tournament Rules, Playing Rules, Appeals).</w:t>
      </w:r>
    </w:p>
    <w:p w:rsidR="00F57DCF" w:rsidRPr="0043586B" w:rsidRDefault="00F57DCF" w:rsidP="00F57DCF">
      <w:pPr>
        <w:spacing w:after="0"/>
        <w:rPr>
          <w:rFonts w:ascii="Arial" w:hAnsi="Arial" w:cs="Arial"/>
          <w:sz w:val="16"/>
          <w:szCs w:val="20"/>
          <w:lang w:val="en-GB"/>
        </w:rPr>
      </w:pPr>
      <w:r w:rsidRPr="0043586B">
        <w:rPr>
          <w:rFonts w:ascii="Arial" w:hAnsi="Arial" w:cs="Arial"/>
          <w:sz w:val="16"/>
          <w:szCs w:val="20"/>
          <w:lang w:val="en-GB"/>
        </w:rPr>
        <w:t xml:space="preserve">He performed function as a national team captain many times. He directed hundreds of tournaments, including </w:t>
      </w:r>
      <w:r w:rsidR="00877894" w:rsidRPr="0043586B">
        <w:rPr>
          <w:rFonts w:ascii="Arial" w:hAnsi="Arial" w:cs="Arial"/>
          <w:sz w:val="16"/>
          <w:szCs w:val="20"/>
          <w:lang w:val="en-GB"/>
        </w:rPr>
        <w:t>eight</w:t>
      </w:r>
      <w:r w:rsidRPr="0043586B">
        <w:rPr>
          <w:rFonts w:ascii="Arial" w:hAnsi="Arial" w:cs="Arial"/>
          <w:sz w:val="16"/>
          <w:szCs w:val="20"/>
          <w:lang w:val="en-GB"/>
        </w:rPr>
        <w:t xml:space="preserve"> editions of World Championship final (from 15 to 23, except of 19).</w:t>
      </w:r>
    </w:p>
    <w:p w:rsidR="00F57DCF" w:rsidRPr="0043586B" w:rsidRDefault="00F57DCF" w:rsidP="00F57DCF">
      <w:pPr>
        <w:spacing w:after="0"/>
        <w:rPr>
          <w:rFonts w:ascii="Arial" w:hAnsi="Arial" w:cs="Arial"/>
          <w:sz w:val="16"/>
          <w:szCs w:val="20"/>
          <w:lang w:val="en-GB"/>
        </w:rPr>
      </w:pPr>
      <w:r w:rsidRPr="0043586B">
        <w:rPr>
          <w:rFonts w:ascii="Arial" w:hAnsi="Arial" w:cs="Arial"/>
          <w:sz w:val="16"/>
          <w:szCs w:val="20"/>
          <w:lang w:val="en-GB"/>
        </w:rPr>
        <w:t>He laid down main effort as TO and TD for three World Cups (3rd, 6th and 7th) with total amount of</w:t>
      </w:r>
      <w:r w:rsidR="00C817AD" w:rsidRPr="0043586B">
        <w:rPr>
          <w:rFonts w:ascii="Arial" w:hAnsi="Arial" w:cs="Arial"/>
          <w:sz w:val="16"/>
          <w:szCs w:val="20"/>
          <w:lang w:val="en-GB"/>
        </w:rPr>
        <w:t> </w:t>
      </w:r>
      <w:r w:rsidRPr="0043586B">
        <w:rPr>
          <w:rFonts w:ascii="Arial" w:hAnsi="Arial" w:cs="Arial"/>
          <w:sz w:val="16"/>
          <w:szCs w:val="20"/>
          <w:lang w:val="en-GB"/>
        </w:rPr>
        <w:t>6.222 (sic!) entries.</w:t>
      </w:r>
    </w:p>
    <w:p w:rsidR="00F57DCF" w:rsidRPr="0043586B" w:rsidRDefault="00F57DCF" w:rsidP="00F57DCF">
      <w:pPr>
        <w:spacing w:after="0"/>
        <w:rPr>
          <w:rFonts w:ascii="Arial" w:hAnsi="Arial" w:cs="Arial"/>
          <w:sz w:val="16"/>
          <w:szCs w:val="20"/>
          <w:lang w:val="en-GB"/>
        </w:rPr>
      </w:pPr>
      <w:r w:rsidRPr="0043586B">
        <w:rPr>
          <w:rFonts w:ascii="Arial" w:hAnsi="Arial" w:cs="Arial"/>
          <w:sz w:val="16"/>
          <w:szCs w:val="20"/>
          <w:lang w:val="en-GB"/>
        </w:rPr>
        <w:t>During ICCF Congress 1998 in Riga (Latvia) he was awarded with "</w:t>
      </w:r>
      <w:proofErr w:type="spellStart"/>
      <w:r w:rsidRPr="0043586B">
        <w:rPr>
          <w:rFonts w:ascii="Arial" w:hAnsi="Arial" w:cs="Arial"/>
          <w:sz w:val="16"/>
          <w:szCs w:val="20"/>
          <w:lang w:val="en-GB"/>
        </w:rPr>
        <w:t>Bertl</w:t>
      </w:r>
      <w:proofErr w:type="spellEnd"/>
      <w:r w:rsidRPr="0043586B">
        <w:rPr>
          <w:rFonts w:ascii="Arial" w:hAnsi="Arial" w:cs="Arial"/>
          <w:sz w:val="16"/>
          <w:szCs w:val="20"/>
          <w:lang w:val="en-GB"/>
        </w:rPr>
        <w:t xml:space="preserve"> von </w:t>
      </w:r>
      <w:proofErr w:type="spellStart"/>
      <w:r w:rsidRPr="0043586B">
        <w:rPr>
          <w:rFonts w:ascii="Arial" w:hAnsi="Arial" w:cs="Arial"/>
          <w:sz w:val="16"/>
          <w:szCs w:val="20"/>
          <w:lang w:val="en-GB"/>
        </w:rPr>
        <w:t>Massow</w:t>
      </w:r>
      <w:proofErr w:type="spellEnd"/>
      <w:r w:rsidRPr="0043586B">
        <w:rPr>
          <w:rFonts w:ascii="Arial" w:hAnsi="Arial" w:cs="Arial"/>
          <w:sz w:val="16"/>
          <w:szCs w:val="20"/>
          <w:lang w:val="en-GB"/>
        </w:rPr>
        <w:t>" medal in Gold for 15 years meritorious work for ICCF.</w:t>
      </w:r>
    </w:p>
    <w:p w:rsidR="00F57DCF" w:rsidRPr="0043586B" w:rsidRDefault="00F57DCF" w:rsidP="00F57DCF">
      <w:pPr>
        <w:spacing w:after="0"/>
        <w:rPr>
          <w:rFonts w:ascii="Arial" w:hAnsi="Arial" w:cs="Arial"/>
          <w:sz w:val="16"/>
          <w:szCs w:val="20"/>
          <w:lang w:val="en-GB"/>
        </w:rPr>
      </w:pPr>
      <w:r w:rsidRPr="0043586B">
        <w:rPr>
          <w:rFonts w:ascii="Arial" w:hAnsi="Arial" w:cs="Arial"/>
          <w:sz w:val="16"/>
          <w:szCs w:val="20"/>
          <w:lang w:val="en-GB"/>
        </w:rPr>
        <w:t>He cooperated with "</w:t>
      </w:r>
      <w:proofErr w:type="spellStart"/>
      <w:r w:rsidRPr="0043586B">
        <w:rPr>
          <w:rFonts w:ascii="Arial" w:hAnsi="Arial" w:cs="Arial"/>
          <w:sz w:val="16"/>
          <w:szCs w:val="20"/>
          <w:lang w:val="en-GB"/>
        </w:rPr>
        <w:t>Fernschach</w:t>
      </w:r>
      <w:proofErr w:type="spellEnd"/>
      <w:r w:rsidRPr="0043586B">
        <w:rPr>
          <w:rFonts w:ascii="Arial" w:hAnsi="Arial" w:cs="Arial"/>
          <w:sz w:val="16"/>
          <w:szCs w:val="20"/>
          <w:lang w:val="en-GB"/>
        </w:rPr>
        <w:t>" for many years.</w:t>
      </w:r>
    </w:p>
    <w:p w:rsidR="00F57DCF" w:rsidRPr="0043586B" w:rsidRDefault="00F57DCF" w:rsidP="00F57DCF">
      <w:pPr>
        <w:spacing w:after="0"/>
        <w:rPr>
          <w:rFonts w:ascii="Arial" w:hAnsi="Arial" w:cs="Arial"/>
          <w:sz w:val="16"/>
          <w:szCs w:val="20"/>
          <w:lang w:val="en-GB"/>
        </w:rPr>
      </w:pPr>
      <w:proofErr w:type="spellStart"/>
      <w:r w:rsidRPr="0043586B">
        <w:rPr>
          <w:rFonts w:ascii="Arial" w:hAnsi="Arial" w:cs="Arial"/>
          <w:sz w:val="16"/>
          <w:szCs w:val="20"/>
          <w:lang w:val="en-GB"/>
        </w:rPr>
        <w:t>Witek</w:t>
      </w:r>
      <w:proofErr w:type="spellEnd"/>
      <w:r w:rsidRPr="0043586B">
        <w:rPr>
          <w:rFonts w:ascii="Arial" w:hAnsi="Arial" w:cs="Arial"/>
          <w:sz w:val="16"/>
          <w:szCs w:val="20"/>
          <w:lang w:val="en-GB"/>
        </w:rPr>
        <w:t xml:space="preserve"> left his wife Teresa and his son Robert and all of us unexpectedly</w:t>
      </w:r>
      <w:r w:rsidR="00A65095" w:rsidRPr="0043586B">
        <w:rPr>
          <w:rFonts w:ascii="Arial" w:hAnsi="Arial" w:cs="Arial"/>
          <w:sz w:val="16"/>
          <w:szCs w:val="20"/>
          <w:lang w:val="en-GB"/>
        </w:rPr>
        <w:t>,</w:t>
      </w:r>
      <w:r w:rsidRPr="0043586B">
        <w:rPr>
          <w:rFonts w:ascii="Arial" w:hAnsi="Arial" w:cs="Arial"/>
          <w:sz w:val="16"/>
          <w:szCs w:val="20"/>
          <w:lang w:val="en-GB"/>
        </w:rPr>
        <w:t xml:space="preserve"> in the prime of his life. </w:t>
      </w:r>
    </w:p>
    <w:p w:rsidR="00F57DCF" w:rsidRPr="0043586B" w:rsidRDefault="00F57DCF" w:rsidP="00F57DCF">
      <w:pPr>
        <w:spacing w:after="0"/>
        <w:rPr>
          <w:rFonts w:ascii="Arial" w:hAnsi="Arial" w:cs="Arial"/>
          <w:sz w:val="16"/>
          <w:szCs w:val="20"/>
          <w:lang w:val="en-GB"/>
        </w:rPr>
      </w:pPr>
      <w:r w:rsidRPr="0043586B">
        <w:rPr>
          <w:rFonts w:ascii="Arial" w:hAnsi="Arial" w:cs="Arial"/>
          <w:sz w:val="16"/>
          <w:szCs w:val="20"/>
          <w:lang w:val="en-GB"/>
        </w:rPr>
        <w:t>He was our great chess friend. He put his soul and his spare time into his work for correspondence chess. Always ready to assist you.</w:t>
      </w:r>
    </w:p>
    <w:p w:rsidR="00A65095" w:rsidRPr="0043586B" w:rsidRDefault="00A65095" w:rsidP="00877894">
      <w:pPr>
        <w:spacing w:after="0"/>
        <w:rPr>
          <w:rFonts w:ascii="Arial" w:hAnsi="Arial" w:cs="Arial"/>
          <w:sz w:val="16"/>
          <w:szCs w:val="20"/>
          <w:lang w:val="en-GB"/>
        </w:rPr>
      </w:pPr>
    </w:p>
    <w:p w:rsidR="00F57DCF" w:rsidRPr="0043586B" w:rsidRDefault="00B83582" w:rsidP="00877894">
      <w:pPr>
        <w:spacing w:after="0"/>
        <w:rPr>
          <w:rFonts w:ascii="Arial" w:hAnsi="Arial" w:cs="Arial"/>
          <w:b/>
          <w:color w:val="FF0000"/>
          <w:sz w:val="16"/>
          <w:szCs w:val="20"/>
          <w:lang w:val="en-GB"/>
        </w:rPr>
      </w:pPr>
      <w:r w:rsidRPr="0043586B">
        <w:rPr>
          <w:rFonts w:ascii="Arial" w:hAnsi="Arial" w:cs="Arial"/>
          <w:b/>
          <w:color w:val="FF0000"/>
          <w:sz w:val="16"/>
          <w:szCs w:val="20"/>
          <w:lang w:val="en-GB"/>
        </w:rPr>
        <w:t xml:space="preserve">In gratitude for his effort let us participate in this </w:t>
      </w:r>
      <w:r w:rsidR="00725F5E" w:rsidRPr="0043586B">
        <w:rPr>
          <w:rFonts w:ascii="Arial" w:hAnsi="Arial" w:cs="Arial"/>
          <w:b/>
          <w:color w:val="FF0000"/>
          <w:sz w:val="16"/>
          <w:szCs w:val="20"/>
          <w:lang w:val="en-GB"/>
        </w:rPr>
        <w:t xml:space="preserve">friendly </w:t>
      </w:r>
      <w:r w:rsidRPr="0043586B">
        <w:rPr>
          <w:rFonts w:ascii="Arial" w:hAnsi="Arial" w:cs="Arial"/>
          <w:b/>
          <w:color w:val="FF0000"/>
          <w:sz w:val="16"/>
          <w:szCs w:val="20"/>
          <w:lang w:val="en-GB"/>
        </w:rPr>
        <w:t xml:space="preserve">match. </w:t>
      </w:r>
    </w:p>
    <w:p w:rsidR="00F57DCF" w:rsidRPr="0043586B" w:rsidRDefault="00F57DCF" w:rsidP="00877894">
      <w:pPr>
        <w:spacing w:after="0"/>
        <w:rPr>
          <w:rFonts w:ascii="Arial" w:hAnsi="Arial" w:cs="Arial"/>
          <w:sz w:val="16"/>
          <w:szCs w:val="20"/>
          <w:lang w:val="en-GB"/>
        </w:rPr>
      </w:pPr>
    </w:p>
    <w:p w:rsidR="00F57DCF" w:rsidRPr="0043586B" w:rsidRDefault="00F57DCF" w:rsidP="00877894">
      <w:pPr>
        <w:spacing w:after="0"/>
        <w:rPr>
          <w:rFonts w:ascii="Arial" w:hAnsi="Arial" w:cs="Arial"/>
          <w:sz w:val="16"/>
          <w:szCs w:val="20"/>
          <w:lang w:val="en-GB"/>
        </w:rPr>
      </w:pPr>
      <w:r w:rsidRPr="0043586B">
        <w:rPr>
          <w:rFonts w:ascii="Arial" w:hAnsi="Arial" w:cs="Arial"/>
          <w:sz w:val="16"/>
          <w:szCs w:val="20"/>
          <w:lang w:val="en-GB"/>
        </w:rPr>
        <w:t>Th</w:t>
      </w:r>
      <w:r w:rsidR="00B83582" w:rsidRPr="0043586B">
        <w:rPr>
          <w:rFonts w:ascii="Arial" w:hAnsi="Arial" w:cs="Arial"/>
          <w:sz w:val="16"/>
          <w:szCs w:val="20"/>
          <w:lang w:val="en-GB"/>
        </w:rPr>
        <w:t>is</w:t>
      </w:r>
      <w:r w:rsidRPr="0043586B">
        <w:rPr>
          <w:rFonts w:ascii="Arial" w:hAnsi="Arial" w:cs="Arial"/>
          <w:sz w:val="16"/>
          <w:szCs w:val="20"/>
          <w:lang w:val="en-GB"/>
        </w:rPr>
        <w:t xml:space="preserve"> </w:t>
      </w:r>
      <w:r w:rsidR="00B83582" w:rsidRPr="0043586B">
        <w:rPr>
          <w:rFonts w:ascii="Arial" w:hAnsi="Arial" w:cs="Arial"/>
          <w:sz w:val="16"/>
          <w:szCs w:val="20"/>
          <w:lang w:val="en-GB"/>
        </w:rPr>
        <w:t xml:space="preserve">match </w:t>
      </w:r>
      <w:r w:rsidR="00877894" w:rsidRPr="0043586B">
        <w:rPr>
          <w:rFonts w:ascii="Arial" w:hAnsi="Arial" w:cs="Arial"/>
          <w:sz w:val="16"/>
          <w:szCs w:val="20"/>
          <w:lang w:val="en-GB"/>
        </w:rPr>
        <w:t xml:space="preserve">will be organized in a standard </w:t>
      </w:r>
      <w:r w:rsidR="00C336AC" w:rsidRPr="0043586B">
        <w:rPr>
          <w:rFonts w:ascii="Arial" w:hAnsi="Arial" w:cs="Arial"/>
          <w:sz w:val="16"/>
          <w:szCs w:val="20"/>
          <w:lang w:val="en-GB"/>
        </w:rPr>
        <w:t>format with one opponent for each player and two games to</w:t>
      </w:r>
      <w:r w:rsidR="00C817AD" w:rsidRPr="0043586B">
        <w:rPr>
          <w:rFonts w:ascii="Arial" w:hAnsi="Arial" w:cs="Arial"/>
          <w:sz w:val="16"/>
          <w:szCs w:val="20"/>
          <w:lang w:val="en-GB"/>
        </w:rPr>
        <w:t> </w:t>
      </w:r>
      <w:r w:rsidR="00C336AC" w:rsidRPr="0043586B">
        <w:rPr>
          <w:rFonts w:ascii="Arial" w:hAnsi="Arial" w:cs="Arial"/>
          <w:sz w:val="16"/>
          <w:szCs w:val="20"/>
          <w:lang w:val="en-GB"/>
        </w:rPr>
        <w:t xml:space="preserve">play </w:t>
      </w:r>
      <w:r w:rsidR="00B83582" w:rsidRPr="0043586B">
        <w:rPr>
          <w:rFonts w:ascii="Arial" w:hAnsi="Arial" w:cs="Arial"/>
          <w:sz w:val="16"/>
          <w:szCs w:val="20"/>
          <w:lang w:val="en-GB"/>
        </w:rPr>
        <w:t xml:space="preserve">(one </w:t>
      </w:r>
      <w:r w:rsidR="00877894" w:rsidRPr="0043586B">
        <w:rPr>
          <w:rFonts w:ascii="Arial" w:hAnsi="Arial" w:cs="Arial"/>
          <w:sz w:val="16"/>
          <w:szCs w:val="20"/>
          <w:lang w:val="en-GB"/>
        </w:rPr>
        <w:t xml:space="preserve">game </w:t>
      </w:r>
      <w:r w:rsidR="00B83582" w:rsidRPr="0043586B">
        <w:rPr>
          <w:rFonts w:ascii="Arial" w:hAnsi="Arial" w:cs="Arial"/>
          <w:sz w:val="16"/>
          <w:szCs w:val="20"/>
          <w:lang w:val="en-GB"/>
        </w:rPr>
        <w:t xml:space="preserve">with white and one </w:t>
      </w:r>
      <w:r w:rsidR="00C336AC" w:rsidRPr="0043586B">
        <w:rPr>
          <w:rFonts w:ascii="Arial" w:hAnsi="Arial" w:cs="Arial"/>
          <w:sz w:val="16"/>
          <w:szCs w:val="20"/>
          <w:lang w:val="en-GB"/>
        </w:rPr>
        <w:t xml:space="preserve">game </w:t>
      </w:r>
      <w:r w:rsidR="00B83582" w:rsidRPr="0043586B">
        <w:rPr>
          <w:rFonts w:ascii="Arial" w:hAnsi="Arial" w:cs="Arial"/>
          <w:sz w:val="16"/>
          <w:szCs w:val="20"/>
          <w:lang w:val="en-GB"/>
        </w:rPr>
        <w:t>with black)</w:t>
      </w:r>
      <w:r w:rsidRPr="0043586B">
        <w:rPr>
          <w:rFonts w:ascii="Arial" w:hAnsi="Arial" w:cs="Arial"/>
          <w:sz w:val="16"/>
          <w:szCs w:val="20"/>
          <w:lang w:val="en-GB"/>
        </w:rPr>
        <w:t xml:space="preserve"> </w:t>
      </w:r>
      <w:r w:rsidR="00877894" w:rsidRPr="0043586B">
        <w:rPr>
          <w:rFonts w:ascii="Arial" w:hAnsi="Arial" w:cs="Arial"/>
          <w:sz w:val="16"/>
          <w:szCs w:val="20"/>
          <w:lang w:val="en-GB"/>
        </w:rPr>
        <w:t xml:space="preserve">and </w:t>
      </w:r>
      <w:r w:rsidRPr="0043586B">
        <w:rPr>
          <w:rFonts w:ascii="Arial" w:hAnsi="Arial" w:cs="Arial"/>
          <w:sz w:val="16"/>
          <w:szCs w:val="20"/>
          <w:lang w:val="en-GB"/>
        </w:rPr>
        <w:t>will be played on the I</w:t>
      </w:r>
      <w:r w:rsidR="00877894" w:rsidRPr="0043586B">
        <w:rPr>
          <w:rFonts w:ascii="Arial" w:hAnsi="Arial" w:cs="Arial"/>
          <w:sz w:val="16"/>
          <w:szCs w:val="20"/>
          <w:lang w:val="en-GB"/>
        </w:rPr>
        <w:t xml:space="preserve">CCF </w:t>
      </w:r>
      <w:proofErr w:type="spellStart"/>
      <w:r w:rsidR="00877894" w:rsidRPr="0043586B">
        <w:rPr>
          <w:rFonts w:ascii="Arial" w:hAnsi="Arial" w:cs="Arial"/>
          <w:sz w:val="16"/>
          <w:szCs w:val="20"/>
          <w:lang w:val="en-GB"/>
        </w:rPr>
        <w:t>w</w:t>
      </w:r>
      <w:r w:rsidRPr="0043586B">
        <w:rPr>
          <w:rFonts w:ascii="Arial" w:hAnsi="Arial" w:cs="Arial"/>
          <w:sz w:val="16"/>
          <w:szCs w:val="20"/>
          <w:lang w:val="en-GB"/>
        </w:rPr>
        <w:t>ebserver</w:t>
      </w:r>
      <w:proofErr w:type="spellEnd"/>
      <w:r w:rsidRPr="0043586B">
        <w:rPr>
          <w:rFonts w:ascii="Arial" w:hAnsi="Arial" w:cs="Arial"/>
          <w:sz w:val="16"/>
          <w:szCs w:val="20"/>
          <w:lang w:val="en-GB"/>
        </w:rPr>
        <w:t xml:space="preserve"> with</w:t>
      </w:r>
      <w:r w:rsidR="00C817AD" w:rsidRPr="0043586B">
        <w:rPr>
          <w:rFonts w:ascii="Arial" w:hAnsi="Arial" w:cs="Arial"/>
          <w:sz w:val="16"/>
          <w:szCs w:val="20"/>
          <w:lang w:val="en-GB"/>
        </w:rPr>
        <w:t> </w:t>
      </w:r>
      <w:r w:rsidRPr="0043586B">
        <w:rPr>
          <w:rFonts w:ascii="Arial" w:hAnsi="Arial" w:cs="Arial"/>
          <w:sz w:val="16"/>
          <w:szCs w:val="20"/>
          <w:lang w:val="en-GB"/>
        </w:rPr>
        <w:t>a</w:t>
      </w:r>
      <w:r w:rsidR="00C817AD" w:rsidRPr="0043586B">
        <w:rPr>
          <w:rFonts w:ascii="Arial" w:hAnsi="Arial" w:cs="Arial"/>
          <w:sz w:val="16"/>
          <w:szCs w:val="20"/>
          <w:lang w:val="en-GB"/>
        </w:rPr>
        <w:t> </w:t>
      </w:r>
      <w:r w:rsidRPr="0043586B">
        <w:rPr>
          <w:rFonts w:ascii="Arial" w:hAnsi="Arial" w:cs="Arial"/>
          <w:sz w:val="16"/>
          <w:szCs w:val="20"/>
          <w:lang w:val="en-GB"/>
        </w:rPr>
        <w:t>rate of play of 10 moves in 50 days. The event will be rated.</w:t>
      </w:r>
      <w:r w:rsidR="00B83582" w:rsidRPr="0043586B">
        <w:rPr>
          <w:rFonts w:ascii="Arial" w:hAnsi="Arial" w:cs="Arial"/>
          <w:sz w:val="16"/>
          <w:szCs w:val="20"/>
          <w:lang w:val="en-GB"/>
        </w:rPr>
        <w:t xml:space="preserve"> </w:t>
      </w:r>
    </w:p>
    <w:p w:rsidR="00C336AC" w:rsidRPr="0043586B" w:rsidRDefault="00C336AC" w:rsidP="00877894">
      <w:pPr>
        <w:spacing w:after="0"/>
        <w:rPr>
          <w:rFonts w:ascii="Arial" w:hAnsi="Arial" w:cs="Arial"/>
          <w:sz w:val="16"/>
          <w:szCs w:val="20"/>
          <w:lang w:val="en-GB"/>
        </w:rPr>
      </w:pPr>
    </w:p>
    <w:p w:rsidR="00877894" w:rsidRPr="0043586B" w:rsidRDefault="00877894" w:rsidP="00877894">
      <w:pPr>
        <w:spacing w:after="0"/>
        <w:rPr>
          <w:rFonts w:ascii="Arial" w:hAnsi="Arial" w:cs="Arial"/>
          <w:sz w:val="16"/>
          <w:szCs w:val="20"/>
          <w:lang w:val="en-GB"/>
        </w:rPr>
      </w:pPr>
      <w:r w:rsidRPr="0043586B">
        <w:rPr>
          <w:rFonts w:ascii="Arial" w:hAnsi="Arial" w:cs="Arial"/>
          <w:sz w:val="16"/>
          <w:szCs w:val="20"/>
          <w:lang w:val="en-GB"/>
        </w:rPr>
        <w:t>The tournament will start on 01.03.2012</w:t>
      </w:r>
      <w:r w:rsidR="003A395F" w:rsidRPr="0043586B">
        <w:rPr>
          <w:rFonts w:ascii="Arial" w:hAnsi="Arial" w:cs="Arial"/>
          <w:sz w:val="16"/>
          <w:szCs w:val="20"/>
          <w:lang w:val="en-GB"/>
        </w:rPr>
        <w:t xml:space="preserve"> with no end date</w:t>
      </w:r>
      <w:r w:rsidRPr="0043586B">
        <w:rPr>
          <w:rFonts w:ascii="Arial" w:hAnsi="Arial" w:cs="Arial"/>
          <w:sz w:val="16"/>
          <w:szCs w:val="20"/>
          <w:lang w:val="en-GB"/>
        </w:rPr>
        <w:t xml:space="preserve">. </w:t>
      </w:r>
    </w:p>
    <w:p w:rsidR="00F57DCF" w:rsidRPr="0043586B" w:rsidRDefault="00877894" w:rsidP="00877894">
      <w:pPr>
        <w:spacing w:after="0"/>
        <w:rPr>
          <w:rFonts w:ascii="Arial" w:hAnsi="Arial" w:cs="Arial"/>
          <w:sz w:val="16"/>
          <w:szCs w:val="20"/>
          <w:lang w:val="en-GB"/>
        </w:rPr>
      </w:pPr>
      <w:r w:rsidRPr="0043586B">
        <w:rPr>
          <w:rFonts w:ascii="Arial" w:hAnsi="Arial" w:cs="Arial"/>
          <w:sz w:val="16"/>
          <w:szCs w:val="20"/>
          <w:lang w:val="en-GB"/>
        </w:rPr>
        <w:t>Registration will begin 01.0</w:t>
      </w:r>
      <w:r w:rsidR="00497475" w:rsidRPr="0043586B">
        <w:rPr>
          <w:rFonts w:ascii="Arial" w:hAnsi="Arial" w:cs="Arial"/>
          <w:sz w:val="16"/>
          <w:szCs w:val="20"/>
          <w:lang w:val="en-GB"/>
        </w:rPr>
        <w:t>8</w:t>
      </w:r>
      <w:r w:rsidRPr="0043586B">
        <w:rPr>
          <w:rFonts w:ascii="Arial" w:hAnsi="Arial" w:cs="Arial"/>
          <w:sz w:val="16"/>
          <w:szCs w:val="20"/>
          <w:lang w:val="en-GB"/>
        </w:rPr>
        <w:t>.2011 and will close on 01.02.2012 to allow for pairings.</w:t>
      </w:r>
    </w:p>
    <w:p w:rsidR="00F57DCF" w:rsidRPr="0043586B" w:rsidRDefault="00F57DCF" w:rsidP="00F019F5">
      <w:pPr>
        <w:spacing w:after="0"/>
        <w:rPr>
          <w:rFonts w:ascii="Arial" w:hAnsi="Arial" w:cs="Arial"/>
          <w:sz w:val="16"/>
          <w:szCs w:val="20"/>
          <w:lang w:val="en-GB"/>
        </w:rPr>
      </w:pPr>
    </w:p>
    <w:p w:rsidR="00A65095" w:rsidRPr="0043586B" w:rsidRDefault="00A65095" w:rsidP="00A65095">
      <w:pPr>
        <w:spacing w:after="0"/>
        <w:rPr>
          <w:rFonts w:ascii="Arial" w:hAnsi="Arial" w:cs="Arial"/>
          <w:sz w:val="16"/>
          <w:szCs w:val="20"/>
          <w:lang w:val="en-GB"/>
        </w:rPr>
      </w:pPr>
      <w:r w:rsidRPr="0043586B">
        <w:rPr>
          <w:rFonts w:ascii="Arial" w:hAnsi="Arial" w:cs="Arial"/>
          <w:sz w:val="16"/>
          <w:szCs w:val="20"/>
          <w:lang w:val="en-GB"/>
        </w:rPr>
        <w:t xml:space="preserve">Players may enter in the usual way through their National Federations or directly to </w:t>
      </w:r>
      <w:r w:rsidR="00C817AD" w:rsidRPr="0043586B">
        <w:rPr>
          <w:rFonts w:ascii="Arial" w:hAnsi="Arial" w:cs="Arial"/>
          <w:sz w:val="16"/>
          <w:szCs w:val="20"/>
          <w:lang w:val="en-GB"/>
        </w:rPr>
        <w:t>the organizer</w:t>
      </w:r>
      <w:r w:rsidRPr="0043586B">
        <w:rPr>
          <w:rFonts w:ascii="Arial" w:hAnsi="Arial" w:cs="Arial"/>
          <w:sz w:val="16"/>
          <w:szCs w:val="20"/>
          <w:lang w:val="en-GB"/>
        </w:rPr>
        <w:t xml:space="preserve">. </w:t>
      </w:r>
    </w:p>
    <w:p w:rsidR="00A65095" w:rsidRPr="0043586B" w:rsidRDefault="00A65095" w:rsidP="00A65095">
      <w:pPr>
        <w:spacing w:after="0"/>
        <w:rPr>
          <w:rFonts w:ascii="Arial" w:hAnsi="Arial" w:cs="Arial"/>
          <w:sz w:val="16"/>
          <w:szCs w:val="20"/>
          <w:lang w:val="en-GB"/>
        </w:rPr>
      </w:pPr>
      <w:r w:rsidRPr="0043586B">
        <w:rPr>
          <w:rFonts w:ascii="Arial" w:hAnsi="Arial" w:cs="Arial"/>
          <w:sz w:val="16"/>
          <w:szCs w:val="20"/>
          <w:lang w:val="en-GB"/>
        </w:rPr>
        <w:t xml:space="preserve">Entries should contain player’s name, email address, ICCF ID and </w:t>
      </w:r>
      <w:r w:rsidR="006B26B5" w:rsidRPr="0043586B">
        <w:rPr>
          <w:rFonts w:ascii="Arial" w:hAnsi="Arial" w:cs="Arial"/>
          <w:sz w:val="16"/>
          <w:szCs w:val="20"/>
          <w:lang w:val="en-GB"/>
        </w:rPr>
        <w:t>wish to join specific team</w:t>
      </w:r>
      <w:r w:rsidRPr="0043586B">
        <w:rPr>
          <w:rFonts w:ascii="Arial" w:hAnsi="Arial" w:cs="Arial"/>
          <w:sz w:val="16"/>
          <w:szCs w:val="20"/>
          <w:lang w:val="en-GB"/>
        </w:rPr>
        <w:t xml:space="preserve"> and should be forwarded by email to the </w:t>
      </w:r>
      <w:r w:rsidR="00725F5E" w:rsidRPr="0043586B">
        <w:rPr>
          <w:rFonts w:ascii="Arial" w:hAnsi="Arial" w:cs="Arial"/>
          <w:sz w:val="16"/>
          <w:szCs w:val="20"/>
          <w:lang w:val="en-GB"/>
        </w:rPr>
        <w:t>Match</w:t>
      </w:r>
      <w:r w:rsidRPr="0043586B">
        <w:rPr>
          <w:rFonts w:ascii="Arial" w:hAnsi="Arial" w:cs="Arial"/>
          <w:sz w:val="16"/>
          <w:szCs w:val="20"/>
          <w:lang w:val="en-GB"/>
        </w:rPr>
        <w:t xml:space="preserve"> Organizer, Mariusz Wojnar, email: </w:t>
      </w:r>
      <w:hyperlink r:id="rId9" w:history="1">
        <w:r w:rsidRPr="0043586B">
          <w:rPr>
            <w:rFonts w:ascii="Arial" w:hAnsi="Arial" w:cs="Arial"/>
            <w:sz w:val="16"/>
            <w:szCs w:val="20"/>
            <w:lang w:val="en-GB"/>
          </w:rPr>
          <w:t>mariusz.wojnar@gmail.com</w:t>
        </w:r>
      </w:hyperlink>
      <w:r w:rsidRPr="0043586B">
        <w:rPr>
          <w:rFonts w:ascii="Arial" w:hAnsi="Arial" w:cs="Arial"/>
          <w:sz w:val="16"/>
          <w:szCs w:val="20"/>
          <w:lang w:val="en-GB"/>
        </w:rPr>
        <w:t xml:space="preserve"> to</w:t>
      </w:r>
      <w:r w:rsidR="00C817AD" w:rsidRPr="0043586B">
        <w:rPr>
          <w:rFonts w:ascii="Arial" w:hAnsi="Arial" w:cs="Arial"/>
          <w:sz w:val="16"/>
          <w:szCs w:val="20"/>
          <w:lang w:val="en-GB"/>
        </w:rPr>
        <w:t> </w:t>
      </w:r>
      <w:r w:rsidRPr="0043586B">
        <w:rPr>
          <w:rFonts w:ascii="Arial" w:hAnsi="Arial" w:cs="Arial"/>
          <w:sz w:val="16"/>
          <w:szCs w:val="20"/>
          <w:lang w:val="en-GB"/>
        </w:rPr>
        <w:t xml:space="preserve">reach him before 1st February 2012. </w:t>
      </w:r>
    </w:p>
    <w:p w:rsidR="00A65095" w:rsidRPr="0043586B" w:rsidRDefault="00A65095" w:rsidP="00F019F5">
      <w:pPr>
        <w:spacing w:after="0"/>
        <w:rPr>
          <w:rFonts w:ascii="Arial" w:hAnsi="Arial" w:cs="Arial"/>
          <w:sz w:val="16"/>
          <w:szCs w:val="20"/>
          <w:lang w:val="en-GB"/>
        </w:rPr>
      </w:pPr>
    </w:p>
    <w:p w:rsidR="003A395F" w:rsidRPr="0043586B" w:rsidRDefault="003A395F" w:rsidP="00F019F5">
      <w:pPr>
        <w:spacing w:after="0"/>
        <w:rPr>
          <w:rFonts w:ascii="Arial" w:hAnsi="Arial" w:cs="Arial"/>
          <w:sz w:val="16"/>
          <w:szCs w:val="20"/>
          <w:lang w:val="en-GB"/>
        </w:rPr>
      </w:pPr>
      <w:r w:rsidRPr="0043586B">
        <w:rPr>
          <w:rFonts w:ascii="Arial" w:hAnsi="Arial" w:cs="Arial"/>
          <w:sz w:val="16"/>
          <w:szCs w:val="20"/>
          <w:lang w:val="en-GB"/>
        </w:rPr>
        <w:t>Allocation of players to specific team will be made as random as possible; however, geographical distribution as well as an achievement of reasonable difference in rating and wish to join specific team, will be taken into account.</w:t>
      </w:r>
    </w:p>
    <w:p w:rsidR="003A395F" w:rsidRPr="0043586B" w:rsidRDefault="003A395F" w:rsidP="00F019F5">
      <w:pPr>
        <w:spacing w:after="0"/>
        <w:rPr>
          <w:rFonts w:ascii="Arial" w:hAnsi="Arial" w:cs="Arial"/>
          <w:sz w:val="16"/>
          <w:szCs w:val="20"/>
          <w:lang w:val="en-GB"/>
        </w:rPr>
      </w:pPr>
    </w:p>
    <w:p w:rsidR="003A395F" w:rsidRPr="0043586B" w:rsidRDefault="003A395F" w:rsidP="003A395F">
      <w:pPr>
        <w:spacing w:after="0"/>
        <w:rPr>
          <w:rFonts w:ascii="Arial" w:hAnsi="Arial" w:cs="Arial"/>
          <w:sz w:val="16"/>
          <w:szCs w:val="20"/>
          <w:lang w:val="en-GB"/>
        </w:rPr>
      </w:pPr>
      <w:r w:rsidRPr="0043586B">
        <w:rPr>
          <w:rFonts w:ascii="Arial" w:hAnsi="Arial" w:cs="Arial"/>
          <w:sz w:val="16"/>
          <w:szCs w:val="20"/>
          <w:lang w:val="en-GB"/>
        </w:rPr>
        <w:t xml:space="preserve">We wish all participants many interesting games and new connections with CC friends in other countries, based on the spirit of friendship and the ICCF motto: </w:t>
      </w:r>
    </w:p>
    <w:p w:rsidR="003A395F" w:rsidRPr="0043586B" w:rsidRDefault="003A395F" w:rsidP="003A395F">
      <w:pPr>
        <w:spacing w:after="0"/>
        <w:rPr>
          <w:rFonts w:ascii="Arial" w:hAnsi="Arial" w:cs="Arial"/>
          <w:sz w:val="16"/>
          <w:szCs w:val="20"/>
          <w:lang w:val="en-GB"/>
        </w:rPr>
      </w:pPr>
      <w:r w:rsidRPr="0043586B">
        <w:rPr>
          <w:rFonts w:ascii="Arial" w:hAnsi="Arial" w:cs="Arial"/>
          <w:sz w:val="16"/>
          <w:szCs w:val="20"/>
          <w:lang w:val="en-GB"/>
        </w:rPr>
        <w:t>AMICI SUMUS</w:t>
      </w:r>
    </w:p>
    <w:p w:rsidR="00F019F5" w:rsidRPr="0043586B" w:rsidRDefault="00F019F5" w:rsidP="00F019F5">
      <w:pPr>
        <w:spacing w:after="0"/>
        <w:rPr>
          <w:rFonts w:ascii="Arial" w:hAnsi="Arial" w:cs="Arial"/>
          <w:sz w:val="20"/>
          <w:szCs w:val="20"/>
          <w:lang w:val="en-GB"/>
        </w:rPr>
      </w:pPr>
    </w:p>
    <w:tbl>
      <w:tblPr>
        <w:tblW w:w="0" w:type="auto"/>
        <w:tblLook w:val="01E0"/>
      </w:tblPr>
      <w:tblGrid>
        <w:gridCol w:w="2628"/>
        <w:gridCol w:w="3513"/>
        <w:gridCol w:w="3071"/>
      </w:tblGrid>
      <w:tr w:rsidR="00725F5E" w:rsidRPr="0043586B">
        <w:tc>
          <w:tcPr>
            <w:tcW w:w="2628" w:type="dxa"/>
            <w:tcBorders>
              <w:top w:val="nil"/>
              <w:left w:val="nil"/>
              <w:bottom w:val="nil"/>
              <w:right w:val="nil"/>
            </w:tcBorders>
            <w:shd w:val="clear" w:color="auto" w:fill="auto"/>
            <w:hideMark/>
          </w:tcPr>
          <w:p w:rsidR="00725F5E" w:rsidRPr="0043586B" w:rsidRDefault="00725F5E" w:rsidP="00725F5E">
            <w:pPr>
              <w:spacing w:line="240" w:lineRule="auto"/>
              <w:jc w:val="center"/>
              <w:rPr>
                <w:rFonts w:ascii="Arial" w:eastAsia="Times New Roman" w:hAnsi="Arial" w:cs="Arial"/>
                <w:color w:val="000000"/>
                <w:sz w:val="20"/>
                <w:szCs w:val="20"/>
                <w:lang w:val="en-GB" w:eastAsia="pl-PL"/>
              </w:rPr>
            </w:pPr>
            <w:r w:rsidRPr="0043586B">
              <w:rPr>
                <w:rFonts w:ascii="Arial" w:eastAsia="Times New Roman" w:hAnsi="Arial" w:cs="Arial"/>
                <w:b/>
                <w:bCs/>
                <w:color w:val="000000"/>
                <w:sz w:val="20"/>
                <w:szCs w:val="20"/>
                <w:lang w:val="en-GB" w:eastAsia="pl-PL"/>
              </w:rPr>
              <w:t>Mariusz Wojnar</w:t>
            </w:r>
          </w:p>
          <w:p w:rsidR="00725F5E" w:rsidRPr="0043586B" w:rsidRDefault="00725F5E" w:rsidP="00725F5E">
            <w:pPr>
              <w:spacing w:line="240" w:lineRule="auto"/>
              <w:jc w:val="center"/>
              <w:rPr>
                <w:rFonts w:ascii="Arial" w:eastAsia="Times New Roman" w:hAnsi="Arial" w:cs="Arial"/>
                <w:color w:val="000000"/>
                <w:sz w:val="20"/>
                <w:szCs w:val="20"/>
                <w:lang w:val="en-GB" w:eastAsia="pl-PL"/>
              </w:rPr>
            </w:pPr>
            <w:r w:rsidRPr="0043586B">
              <w:rPr>
                <w:rFonts w:ascii="Arial" w:eastAsia="Times New Roman" w:hAnsi="Arial" w:cs="Arial"/>
                <w:b/>
                <w:bCs/>
                <w:color w:val="000000"/>
                <w:sz w:val="20"/>
                <w:szCs w:val="20"/>
                <w:lang w:val="en-GB" w:eastAsia="pl-PL"/>
              </w:rPr>
              <w:t>Match Organizer</w:t>
            </w:r>
          </w:p>
        </w:tc>
        <w:tc>
          <w:tcPr>
            <w:tcW w:w="3513" w:type="dxa"/>
            <w:tcBorders>
              <w:top w:val="nil"/>
              <w:left w:val="nil"/>
              <w:bottom w:val="nil"/>
              <w:right w:val="nil"/>
            </w:tcBorders>
            <w:shd w:val="clear" w:color="auto" w:fill="auto"/>
            <w:hideMark/>
          </w:tcPr>
          <w:p w:rsidR="00725F5E" w:rsidRPr="0043586B" w:rsidRDefault="00725F5E" w:rsidP="00725F5E">
            <w:pPr>
              <w:spacing w:line="240" w:lineRule="auto"/>
              <w:jc w:val="center"/>
              <w:rPr>
                <w:rFonts w:ascii="Arial" w:eastAsia="Times New Roman" w:hAnsi="Arial" w:cs="Arial"/>
                <w:color w:val="000000"/>
                <w:sz w:val="20"/>
                <w:szCs w:val="20"/>
                <w:lang w:val="en-GB" w:eastAsia="pl-PL"/>
              </w:rPr>
            </w:pPr>
          </w:p>
        </w:tc>
        <w:tc>
          <w:tcPr>
            <w:tcW w:w="3071" w:type="dxa"/>
            <w:tcBorders>
              <w:top w:val="nil"/>
              <w:left w:val="nil"/>
              <w:bottom w:val="nil"/>
              <w:right w:val="nil"/>
            </w:tcBorders>
            <w:shd w:val="clear" w:color="auto" w:fill="auto"/>
            <w:hideMark/>
          </w:tcPr>
          <w:p w:rsidR="00725F5E" w:rsidRPr="0043586B" w:rsidRDefault="00725F5E" w:rsidP="00725F5E">
            <w:pPr>
              <w:spacing w:line="240" w:lineRule="auto"/>
              <w:jc w:val="center"/>
              <w:rPr>
                <w:rFonts w:ascii="Arial" w:eastAsia="Times New Roman" w:hAnsi="Arial" w:cs="Arial"/>
                <w:color w:val="000000"/>
                <w:sz w:val="20"/>
                <w:szCs w:val="20"/>
                <w:lang w:val="en-GB" w:eastAsia="pl-PL"/>
              </w:rPr>
            </w:pPr>
            <w:r w:rsidRPr="0043586B">
              <w:rPr>
                <w:rFonts w:ascii="Arial" w:eastAsia="Times New Roman" w:hAnsi="Arial" w:cs="Arial"/>
                <w:b/>
                <w:bCs/>
                <w:color w:val="000000"/>
                <w:sz w:val="20"/>
                <w:szCs w:val="20"/>
                <w:lang w:val="en-GB" w:eastAsia="pl-PL"/>
              </w:rPr>
              <w:t xml:space="preserve">Eric </w:t>
            </w:r>
            <w:proofErr w:type="spellStart"/>
            <w:r w:rsidRPr="0043586B">
              <w:rPr>
                <w:rFonts w:ascii="Arial" w:eastAsia="Times New Roman" w:hAnsi="Arial" w:cs="Arial"/>
                <w:b/>
                <w:bCs/>
                <w:color w:val="000000"/>
                <w:sz w:val="20"/>
                <w:szCs w:val="20"/>
                <w:lang w:val="en-GB" w:eastAsia="pl-PL"/>
              </w:rPr>
              <w:t>Ruch</w:t>
            </w:r>
            <w:proofErr w:type="spellEnd"/>
          </w:p>
          <w:p w:rsidR="00725F5E" w:rsidRPr="0043586B" w:rsidRDefault="00C74419" w:rsidP="00725F5E">
            <w:pPr>
              <w:spacing w:line="240" w:lineRule="auto"/>
              <w:jc w:val="center"/>
              <w:rPr>
                <w:rFonts w:ascii="Arial" w:eastAsia="Times New Roman" w:hAnsi="Arial" w:cs="Arial"/>
                <w:color w:val="000000"/>
                <w:sz w:val="20"/>
                <w:szCs w:val="20"/>
                <w:lang w:val="en-GB" w:eastAsia="pl-PL"/>
              </w:rPr>
            </w:pPr>
            <w:r w:rsidRPr="0043586B">
              <w:rPr>
                <w:rFonts w:ascii="Arial" w:eastAsia="Times New Roman" w:hAnsi="Arial" w:cs="Arial"/>
                <w:b/>
                <w:bCs/>
                <w:color w:val="000000"/>
                <w:sz w:val="20"/>
                <w:szCs w:val="20"/>
                <w:lang w:val="en-GB" w:eastAsia="pl-PL"/>
              </w:rPr>
              <w:t>ICCF President</w:t>
            </w:r>
          </w:p>
        </w:tc>
      </w:tr>
    </w:tbl>
    <w:p w:rsidR="00F019F5" w:rsidRPr="0043586B" w:rsidRDefault="00F019F5" w:rsidP="00F019F5">
      <w:pPr>
        <w:spacing w:after="0"/>
        <w:rPr>
          <w:rFonts w:ascii="Arial" w:hAnsi="Arial" w:cs="Arial"/>
          <w:sz w:val="20"/>
          <w:szCs w:val="20"/>
          <w:lang w:val="en-GB"/>
        </w:rPr>
      </w:pPr>
    </w:p>
    <w:sectPr w:rsidR="00F019F5" w:rsidRPr="0043586B" w:rsidSect="00785F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73F" w:rsidRDefault="00ED073F" w:rsidP="00A65095">
      <w:pPr>
        <w:spacing w:after="0" w:line="240" w:lineRule="auto"/>
      </w:pPr>
      <w:r>
        <w:separator/>
      </w:r>
    </w:p>
  </w:endnote>
  <w:endnote w:type="continuationSeparator" w:id="0">
    <w:p w:rsidR="00ED073F" w:rsidRDefault="00ED073F" w:rsidP="00A65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73F" w:rsidRDefault="00ED073F" w:rsidP="00A65095">
      <w:pPr>
        <w:spacing w:after="0" w:line="240" w:lineRule="auto"/>
      </w:pPr>
      <w:r>
        <w:separator/>
      </w:r>
    </w:p>
  </w:footnote>
  <w:footnote w:type="continuationSeparator" w:id="0">
    <w:p w:rsidR="00ED073F" w:rsidRDefault="00ED073F" w:rsidP="00A650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08"/>
  <w:hyphenationZone w:val="425"/>
  <w:characterSpacingControl w:val="doNotCompress"/>
  <w:footnotePr>
    <w:footnote w:id="-1"/>
    <w:footnote w:id="0"/>
  </w:footnotePr>
  <w:endnotePr>
    <w:endnote w:id="-1"/>
    <w:endnote w:id="0"/>
  </w:endnotePr>
  <w:compat/>
  <w:rsids>
    <w:rsidRoot w:val="00F019F5"/>
    <w:rsid w:val="000A69CE"/>
    <w:rsid w:val="001034A0"/>
    <w:rsid w:val="003067A5"/>
    <w:rsid w:val="00363E6E"/>
    <w:rsid w:val="003A395F"/>
    <w:rsid w:val="0043586B"/>
    <w:rsid w:val="00443D48"/>
    <w:rsid w:val="00470AF5"/>
    <w:rsid w:val="00497475"/>
    <w:rsid w:val="004B452C"/>
    <w:rsid w:val="006616A3"/>
    <w:rsid w:val="00682126"/>
    <w:rsid w:val="00687B3A"/>
    <w:rsid w:val="006B26B5"/>
    <w:rsid w:val="00725F5E"/>
    <w:rsid w:val="00785F66"/>
    <w:rsid w:val="00863720"/>
    <w:rsid w:val="00877894"/>
    <w:rsid w:val="00A63928"/>
    <w:rsid w:val="00A65095"/>
    <w:rsid w:val="00B06F42"/>
    <w:rsid w:val="00B36FD2"/>
    <w:rsid w:val="00B648C1"/>
    <w:rsid w:val="00B83582"/>
    <w:rsid w:val="00C336AC"/>
    <w:rsid w:val="00C74419"/>
    <w:rsid w:val="00C75234"/>
    <w:rsid w:val="00C817AD"/>
    <w:rsid w:val="00D23156"/>
    <w:rsid w:val="00D31214"/>
    <w:rsid w:val="00DA7391"/>
    <w:rsid w:val="00DB141D"/>
    <w:rsid w:val="00E73DC3"/>
    <w:rsid w:val="00ED073F"/>
    <w:rsid w:val="00F019F5"/>
    <w:rsid w:val="00F21954"/>
    <w:rsid w:val="00F57DCF"/>
    <w:rsid w:val="00FD7CB9"/>
    <w:rsid w:val="00FF5F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5F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19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19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19F5"/>
    <w:rPr>
      <w:rFonts w:ascii="Tahoma" w:hAnsi="Tahoma" w:cs="Tahoma"/>
      <w:sz w:val="16"/>
      <w:szCs w:val="16"/>
    </w:rPr>
  </w:style>
  <w:style w:type="paragraph" w:styleId="Nagwek">
    <w:name w:val="header"/>
    <w:basedOn w:val="Normalny"/>
    <w:link w:val="NagwekZnak"/>
    <w:uiPriority w:val="99"/>
    <w:unhideWhenUsed/>
    <w:rsid w:val="00A650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5095"/>
  </w:style>
  <w:style w:type="paragraph" w:styleId="Stopka">
    <w:name w:val="footer"/>
    <w:basedOn w:val="Normalny"/>
    <w:link w:val="StopkaZnak"/>
    <w:uiPriority w:val="99"/>
    <w:semiHidden/>
    <w:unhideWhenUsed/>
    <w:rsid w:val="00A6509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65095"/>
  </w:style>
  <w:style w:type="character" w:styleId="Hipercze">
    <w:name w:val="Hyperlink"/>
    <w:basedOn w:val="Domylnaczcionkaakapitu"/>
    <w:uiPriority w:val="99"/>
    <w:semiHidden/>
    <w:unhideWhenUsed/>
    <w:rsid w:val="00A65095"/>
    <w:rPr>
      <w:strike w:val="0"/>
      <w:dstrike w:val="0"/>
      <w:color w:val="0066CC"/>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usz.wojnar@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6670D-BF4F-4C21-944F-BD018C96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2425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Wojnar</dc:creator>
  <cp:lastModifiedBy>Mariusz Wojnar</cp:lastModifiedBy>
  <cp:revision>2</cp:revision>
  <cp:lastPrinted>2011-07-15T08:19:00Z</cp:lastPrinted>
  <dcterms:created xsi:type="dcterms:W3CDTF">2011-07-21T06:35:00Z</dcterms:created>
  <dcterms:modified xsi:type="dcterms:W3CDTF">2011-07-21T06:35:00Z</dcterms:modified>
</cp:coreProperties>
</file>